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B9E00" w14:textId="77777777" w:rsidR="003B609A" w:rsidRPr="00CF32DB" w:rsidRDefault="003B609A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2"/>
        </w:tabs>
        <w:jc w:val="both"/>
        <w:rPr>
          <w:rFonts w:ascii="Times New Roman" w:eastAsia="Times New Roman" w:hAnsi="Times New Roman" w:cs="Times New Roman"/>
          <w:b/>
          <w:bCs/>
          <w:color w:val="586672"/>
        </w:rPr>
      </w:pPr>
    </w:p>
    <w:p w14:paraId="0DF944F0" w14:textId="77777777" w:rsidR="003B609A" w:rsidRPr="00CF32DB" w:rsidRDefault="003B609A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2"/>
        </w:tabs>
        <w:rPr>
          <w:rFonts w:ascii="Times New Roman" w:eastAsia="Times New Roman" w:hAnsi="Times New Roman" w:cs="Times New Roman"/>
          <w:b/>
          <w:bCs/>
          <w:color w:val="586672"/>
        </w:rPr>
      </w:pPr>
    </w:p>
    <w:p w14:paraId="71C6883F" w14:textId="02AD6550" w:rsidR="003B609A" w:rsidRDefault="00D34AB2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2"/>
        </w:tabs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Presentato i</w:t>
      </w:r>
      <w:r w:rsidR="00955356">
        <w:rPr>
          <w:rFonts w:ascii="Times New Roman" w:eastAsia="Times New Roman" w:hAnsi="Times New Roman" w:cs="Times New Roman"/>
          <w:b/>
          <w:bCs/>
        </w:rPr>
        <w:t xml:space="preserve">l </w:t>
      </w:r>
      <w:proofErr w:type="spellStart"/>
      <w:r w:rsidR="00955356">
        <w:rPr>
          <w:rFonts w:ascii="Times New Roman" w:eastAsia="Times New Roman" w:hAnsi="Times New Roman" w:cs="Times New Roman"/>
          <w:b/>
          <w:bCs/>
        </w:rPr>
        <w:t>Pug</w:t>
      </w:r>
      <w:proofErr w:type="spellEnd"/>
      <w:r w:rsidR="00955356">
        <w:rPr>
          <w:rFonts w:ascii="Times New Roman" w:eastAsia="Times New Roman" w:hAnsi="Times New Roman" w:cs="Times New Roman"/>
          <w:b/>
          <w:bCs/>
        </w:rPr>
        <w:t xml:space="preserve"> di tutti. </w:t>
      </w:r>
      <w:r>
        <w:rPr>
          <w:rFonts w:ascii="Times New Roman" w:eastAsia="Times New Roman" w:hAnsi="Times New Roman" w:cs="Times New Roman"/>
          <w:b/>
          <w:bCs/>
        </w:rPr>
        <w:t>C’è il parere</w:t>
      </w:r>
      <w:r w:rsidR="00955356">
        <w:rPr>
          <w:rFonts w:ascii="Times New Roman" w:eastAsia="Times New Roman" w:hAnsi="Times New Roman" w:cs="Times New Roman"/>
          <w:b/>
          <w:bCs/>
        </w:rPr>
        <w:t xml:space="preserve"> positivo dall’Autorità di bacino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14:paraId="5D90C343" w14:textId="77777777" w:rsidR="00955356" w:rsidRPr="00CF32DB" w:rsidRDefault="00955356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2"/>
        </w:tabs>
        <w:rPr>
          <w:rFonts w:ascii="Times New Roman" w:eastAsia="Times New Roman" w:hAnsi="Times New Roman" w:cs="Times New Roman"/>
          <w:b/>
          <w:bCs/>
        </w:rPr>
      </w:pPr>
    </w:p>
    <w:p w14:paraId="0F15900D" w14:textId="4EA9B128" w:rsidR="008344E9" w:rsidRDefault="008344E9" w:rsidP="00C902C4">
      <w:pPr>
        <w:jc w:val="both"/>
        <w:rPr>
          <w:rFonts w:ascii="Times New Roman" w:hAnsi="Times New Roman" w:cs="Times New Roman"/>
        </w:rPr>
      </w:pPr>
      <w:r w:rsidRPr="008344E9">
        <w:rPr>
          <w:rFonts w:ascii="Times New Roman" w:hAnsi="Times New Roman" w:cs="Times New Roman"/>
        </w:rPr>
        <w:t xml:space="preserve">Presentato </w:t>
      </w:r>
      <w:r w:rsidR="008854A7">
        <w:rPr>
          <w:rFonts w:ascii="Times New Roman" w:hAnsi="Times New Roman" w:cs="Times New Roman"/>
        </w:rPr>
        <w:t>ieri sera</w:t>
      </w:r>
      <w:r w:rsidRPr="008344E9">
        <w:rPr>
          <w:rFonts w:ascii="Times New Roman" w:hAnsi="Times New Roman" w:cs="Times New Roman"/>
        </w:rPr>
        <w:t xml:space="preserve"> </w:t>
      </w:r>
      <w:r w:rsidR="004C7CC4">
        <w:rPr>
          <w:rFonts w:ascii="Times New Roman" w:hAnsi="Times New Roman" w:cs="Times New Roman"/>
        </w:rPr>
        <w:t>in un</w:t>
      </w:r>
      <w:r w:rsidRPr="008344E9">
        <w:rPr>
          <w:rFonts w:ascii="Times New Roman" w:hAnsi="Times New Roman" w:cs="Times New Roman"/>
        </w:rPr>
        <w:t xml:space="preserve"> Teatro Apollo </w:t>
      </w:r>
      <w:r w:rsidR="004C7CC4">
        <w:rPr>
          <w:rFonts w:ascii="Times New Roman" w:hAnsi="Times New Roman" w:cs="Times New Roman"/>
        </w:rPr>
        <w:t xml:space="preserve">gremito </w:t>
      </w:r>
      <w:r w:rsidRPr="008344E9">
        <w:rPr>
          <w:rFonts w:ascii="Times New Roman" w:hAnsi="Times New Roman" w:cs="Times New Roman"/>
        </w:rPr>
        <w:t xml:space="preserve">il nuovo Piano Urbanistico Generale della città di Lecce. Presenti il sindaco Carlo Salvemini, gli assessori regionali </w:t>
      </w:r>
      <w:r w:rsidRPr="008854A7">
        <w:rPr>
          <w:rFonts w:ascii="Times New Roman" w:hAnsi="Times New Roman" w:cs="Times New Roman"/>
          <w:b/>
          <w:bCs/>
        </w:rPr>
        <w:t xml:space="preserve">Alessandro Delli </w:t>
      </w:r>
      <w:r w:rsidR="008854A7" w:rsidRPr="008854A7">
        <w:rPr>
          <w:rFonts w:ascii="Times New Roman" w:hAnsi="Times New Roman" w:cs="Times New Roman"/>
          <w:b/>
          <w:bCs/>
        </w:rPr>
        <w:t>N</w:t>
      </w:r>
      <w:r w:rsidRPr="008854A7">
        <w:rPr>
          <w:rFonts w:ascii="Times New Roman" w:hAnsi="Times New Roman" w:cs="Times New Roman"/>
          <w:b/>
          <w:bCs/>
        </w:rPr>
        <w:t>oci</w:t>
      </w:r>
      <w:r w:rsidRPr="008344E9">
        <w:rPr>
          <w:rFonts w:ascii="Times New Roman" w:hAnsi="Times New Roman" w:cs="Times New Roman"/>
        </w:rPr>
        <w:t xml:space="preserve"> e </w:t>
      </w:r>
      <w:r w:rsidRPr="008854A7">
        <w:rPr>
          <w:rFonts w:ascii="Times New Roman" w:hAnsi="Times New Roman" w:cs="Times New Roman"/>
          <w:b/>
          <w:bCs/>
        </w:rPr>
        <w:t>Annagrazia Maraschio</w:t>
      </w:r>
      <w:r w:rsidRPr="008344E9">
        <w:rPr>
          <w:rFonts w:ascii="Times New Roman" w:hAnsi="Times New Roman" w:cs="Times New Roman"/>
        </w:rPr>
        <w:t xml:space="preserve">, la Presidente del Consiglio regionale </w:t>
      </w:r>
      <w:r w:rsidRPr="008854A7">
        <w:rPr>
          <w:rFonts w:ascii="Times New Roman" w:hAnsi="Times New Roman" w:cs="Times New Roman"/>
          <w:b/>
          <w:bCs/>
        </w:rPr>
        <w:t>Loredana Capone</w:t>
      </w:r>
      <w:r w:rsidRPr="008344E9">
        <w:rPr>
          <w:rFonts w:ascii="Times New Roman" w:hAnsi="Times New Roman" w:cs="Times New Roman"/>
        </w:rPr>
        <w:t xml:space="preserve">, il consigliere regionale delegato all'Urbanistica </w:t>
      </w:r>
      <w:r w:rsidRPr="008854A7">
        <w:rPr>
          <w:rFonts w:ascii="Times New Roman" w:hAnsi="Times New Roman" w:cs="Times New Roman"/>
          <w:b/>
          <w:bCs/>
        </w:rPr>
        <w:t xml:space="preserve">Stefano </w:t>
      </w:r>
      <w:proofErr w:type="spellStart"/>
      <w:r w:rsidRPr="008854A7">
        <w:rPr>
          <w:rFonts w:ascii="Times New Roman" w:hAnsi="Times New Roman" w:cs="Times New Roman"/>
          <w:b/>
          <w:bCs/>
        </w:rPr>
        <w:t>Lacatena</w:t>
      </w:r>
      <w:proofErr w:type="spellEnd"/>
      <w:r w:rsidRPr="008344E9">
        <w:rPr>
          <w:rFonts w:ascii="Times New Roman" w:hAnsi="Times New Roman" w:cs="Times New Roman"/>
        </w:rPr>
        <w:t>.</w:t>
      </w:r>
    </w:p>
    <w:p w14:paraId="70F2F541" w14:textId="77777777" w:rsidR="002A3D13" w:rsidRDefault="00C902C4" w:rsidP="00C902C4">
      <w:pPr>
        <w:jc w:val="both"/>
        <w:rPr>
          <w:rFonts w:ascii="Times New Roman" w:hAnsi="Times New Roman" w:cs="Times New Roman"/>
        </w:rPr>
      </w:pPr>
      <w:r w:rsidRPr="00CF32DB">
        <w:rPr>
          <w:rFonts w:ascii="Times New Roman" w:hAnsi="Times New Roman" w:cs="Times New Roman"/>
        </w:rPr>
        <w:t>«</w:t>
      </w:r>
      <w:r w:rsidRPr="00CF32DB">
        <w:rPr>
          <w:rFonts w:ascii="Times New Roman" w:hAnsi="Times New Roman" w:cs="Times New Roman"/>
          <w:i/>
          <w:iCs/>
        </w:rPr>
        <w:t>Sarà un piano che risarcisce la città del tempo perduto dal 1989 ad oggi</w:t>
      </w:r>
      <w:r w:rsidRPr="00CF32DB">
        <w:rPr>
          <w:rFonts w:ascii="Times New Roman" w:hAnsi="Times New Roman" w:cs="Times New Roman"/>
        </w:rPr>
        <w:t xml:space="preserve">», dichiara l’assessora alla Pianificazione Urbanistica </w:t>
      </w:r>
      <w:r w:rsidRPr="00CF32DB">
        <w:rPr>
          <w:rFonts w:ascii="Times New Roman" w:hAnsi="Times New Roman" w:cs="Times New Roman"/>
          <w:b/>
          <w:bCs/>
        </w:rPr>
        <w:t>Rita Miglietta</w:t>
      </w:r>
      <w:r w:rsidRPr="00CF32DB">
        <w:rPr>
          <w:rFonts w:ascii="Times New Roman" w:hAnsi="Times New Roman" w:cs="Times New Roman"/>
        </w:rPr>
        <w:t>, «</w:t>
      </w:r>
      <w:r w:rsidRPr="00CF32DB">
        <w:rPr>
          <w:rFonts w:ascii="Times New Roman" w:hAnsi="Times New Roman" w:cs="Times New Roman"/>
          <w:i/>
          <w:iCs/>
        </w:rPr>
        <w:t xml:space="preserve">un </w:t>
      </w:r>
      <w:proofErr w:type="spellStart"/>
      <w:r w:rsidRPr="00CF32DB">
        <w:rPr>
          <w:rFonts w:ascii="Times New Roman" w:hAnsi="Times New Roman" w:cs="Times New Roman"/>
          <w:i/>
          <w:iCs/>
        </w:rPr>
        <w:t>Pug</w:t>
      </w:r>
      <w:proofErr w:type="spellEnd"/>
      <w:r w:rsidRPr="00CF32DB">
        <w:rPr>
          <w:rFonts w:ascii="Times New Roman" w:hAnsi="Times New Roman" w:cs="Times New Roman"/>
          <w:i/>
          <w:iCs/>
        </w:rPr>
        <w:t xml:space="preserve"> che accoglie i cambiamenti, rompe la rigida classificazione del territorio comunale in zone monofunzionali e apre alla multifunzionalità, non sarà più una scalata aprire un asilo nido, una attività o pianificare un investimento</w:t>
      </w:r>
      <w:r w:rsidRPr="00CF32DB">
        <w:rPr>
          <w:rFonts w:ascii="Times New Roman" w:hAnsi="Times New Roman" w:cs="Times New Roman"/>
        </w:rPr>
        <w:t xml:space="preserve">». </w:t>
      </w:r>
      <w:r w:rsidR="002A3D13" w:rsidRPr="002A3D13">
        <w:rPr>
          <w:rFonts w:ascii="Times New Roman" w:hAnsi="Times New Roman" w:cs="Times New Roman"/>
        </w:rPr>
        <w:t xml:space="preserve">Comincia con questa premessa l’esposizione sul palco del Teatro Apollo, sul quale il sindaco invita a sedersi i componenti dell'Ufficio di Piano e i consulenti dell'amministrazione comunale, del nuovo Piano Urbanistico Generale, che ha appena ricevuto il </w:t>
      </w:r>
      <w:r w:rsidR="002A3D13" w:rsidRPr="002A3D13">
        <w:rPr>
          <w:rFonts w:ascii="Times New Roman" w:hAnsi="Times New Roman" w:cs="Times New Roman"/>
          <w:b/>
          <w:bCs/>
        </w:rPr>
        <w:t>parere positivo, senza prescrizioni, da parte dell’Autorità di Bacino</w:t>
      </w:r>
      <w:r w:rsidR="002A3D13" w:rsidRPr="002A3D13">
        <w:rPr>
          <w:rFonts w:ascii="Times New Roman" w:hAnsi="Times New Roman" w:cs="Times New Roman"/>
        </w:rPr>
        <w:t xml:space="preserve"> e sarebbe dunque pronto all’analisi delle commissioni consiliari in vista dell’adozione. </w:t>
      </w:r>
    </w:p>
    <w:p w14:paraId="7CDD0AE0" w14:textId="616814CD" w:rsidR="00C902C4" w:rsidRPr="00CF32DB" w:rsidRDefault="00C902C4" w:rsidP="00C902C4">
      <w:pPr>
        <w:jc w:val="both"/>
        <w:rPr>
          <w:rFonts w:ascii="Times New Roman" w:hAnsi="Times New Roman" w:cs="Times New Roman"/>
        </w:rPr>
      </w:pPr>
      <w:r w:rsidRPr="00CF32DB">
        <w:rPr>
          <w:rFonts w:ascii="Times New Roman" w:hAnsi="Times New Roman" w:cs="Times New Roman"/>
        </w:rPr>
        <w:t xml:space="preserve">Sono </w:t>
      </w:r>
      <w:r w:rsidRPr="00CF32DB">
        <w:rPr>
          <w:rFonts w:ascii="Times New Roman" w:hAnsi="Times New Roman" w:cs="Times New Roman"/>
          <w:b/>
          <w:bCs/>
        </w:rPr>
        <w:t>sei gli ambiti strategici</w:t>
      </w:r>
      <w:r w:rsidRPr="00CF32DB">
        <w:rPr>
          <w:rFonts w:ascii="Times New Roman" w:hAnsi="Times New Roman" w:cs="Times New Roman"/>
        </w:rPr>
        <w:t xml:space="preserve"> sui quali il Piano si sviluppa, illustrati con l’ausilio di immagini, cifre e tavole. Il primo, “</w:t>
      </w:r>
      <w:r w:rsidRPr="00CF32DB">
        <w:rPr>
          <w:rFonts w:ascii="Times New Roman" w:hAnsi="Times New Roman" w:cs="Times New Roman"/>
          <w:b/>
          <w:bCs/>
        </w:rPr>
        <w:t>la Città capoluogo</w:t>
      </w:r>
      <w:r w:rsidRPr="00CF32DB">
        <w:rPr>
          <w:rFonts w:ascii="Times New Roman" w:hAnsi="Times New Roman" w:cs="Times New Roman"/>
        </w:rPr>
        <w:t xml:space="preserve">”, affronta il tema del flusso quotidiano di 108mila persone dalla provincia e da altre città, che giungono a Lecce per fruire dei suoi servizi, per lavorare, per andare a scuola, per affari. Su questo tema il </w:t>
      </w:r>
      <w:proofErr w:type="spellStart"/>
      <w:r w:rsidRPr="00CF32DB">
        <w:rPr>
          <w:rFonts w:ascii="Times New Roman" w:hAnsi="Times New Roman" w:cs="Times New Roman"/>
        </w:rPr>
        <w:t>Pug</w:t>
      </w:r>
      <w:proofErr w:type="spellEnd"/>
      <w:r w:rsidRPr="00CF32DB">
        <w:rPr>
          <w:rFonts w:ascii="Times New Roman" w:hAnsi="Times New Roman" w:cs="Times New Roman"/>
        </w:rPr>
        <w:t xml:space="preserve"> prevede una </w:t>
      </w:r>
      <w:r w:rsidRPr="00CF32DB">
        <w:rPr>
          <w:rFonts w:ascii="Times New Roman" w:hAnsi="Times New Roman" w:cs="Times New Roman"/>
          <w:b/>
          <w:bCs/>
        </w:rPr>
        <w:t>espansione della Zona industriale lungo il margine Sud</w:t>
      </w:r>
      <w:r w:rsidRPr="00CF32DB">
        <w:rPr>
          <w:rFonts w:ascii="Times New Roman" w:hAnsi="Times New Roman" w:cs="Times New Roman"/>
        </w:rPr>
        <w:t xml:space="preserve">, tra la linea ferroviaria, lo scalo merci di Surbo e la tangenziale, l’ampliamento delle aree del Campus </w:t>
      </w:r>
      <w:proofErr w:type="spellStart"/>
      <w:r w:rsidRPr="00CF32DB">
        <w:rPr>
          <w:rFonts w:ascii="Times New Roman" w:hAnsi="Times New Roman" w:cs="Times New Roman"/>
        </w:rPr>
        <w:t>Ecotekne</w:t>
      </w:r>
      <w:proofErr w:type="spellEnd"/>
      <w:r w:rsidRPr="00CF32DB">
        <w:rPr>
          <w:rFonts w:ascii="Times New Roman" w:hAnsi="Times New Roman" w:cs="Times New Roman"/>
        </w:rPr>
        <w:t xml:space="preserve"> e dell’Ospedale Vito Fazzi e individua l’ambito dello Stadio per insediare un’area fieristica. Per le nuove realizzazioni di funzioni sovralocali le parole chiave sono efficienza energetica e multifunzionalità. Le nuove funzioni produttive miste sono previste in zone a ridosso della tangenziale e lungo le principali direttrici di ingresso e uscita dalla città. Nelle aree tra i quartieri e la campagna, l’ambito della “</w:t>
      </w:r>
      <w:r w:rsidRPr="00CF32DB">
        <w:rPr>
          <w:rFonts w:ascii="Times New Roman" w:hAnsi="Times New Roman" w:cs="Times New Roman"/>
          <w:b/>
          <w:bCs/>
        </w:rPr>
        <w:t>Città verde</w:t>
      </w:r>
      <w:r w:rsidRPr="00CF32DB">
        <w:rPr>
          <w:rFonts w:ascii="Times New Roman" w:hAnsi="Times New Roman" w:cs="Times New Roman"/>
        </w:rPr>
        <w:t xml:space="preserve">”, il </w:t>
      </w:r>
      <w:proofErr w:type="spellStart"/>
      <w:r w:rsidRPr="00CF32DB">
        <w:rPr>
          <w:rFonts w:ascii="Times New Roman" w:hAnsi="Times New Roman" w:cs="Times New Roman"/>
        </w:rPr>
        <w:t>Pug</w:t>
      </w:r>
      <w:proofErr w:type="spellEnd"/>
      <w:r w:rsidRPr="00CF32DB">
        <w:rPr>
          <w:rFonts w:ascii="Times New Roman" w:hAnsi="Times New Roman" w:cs="Times New Roman"/>
        </w:rPr>
        <w:t xml:space="preserve"> individua un sistema di </w:t>
      </w:r>
      <w:r w:rsidRPr="00CF32DB">
        <w:rPr>
          <w:rFonts w:ascii="Times New Roman" w:hAnsi="Times New Roman" w:cs="Times New Roman"/>
          <w:b/>
          <w:bCs/>
        </w:rPr>
        <w:t>tredici parchi agroforestali</w:t>
      </w:r>
      <w:r w:rsidRPr="00CF32DB">
        <w:rPr>
          <w:rFonts w:ascii="Times New Roman" w:hAnsi="Times New Roman" w:cs="Times New Roman"/>
        </w:rPr>
        <w:t xml:space="preserve"> nei quali ci saranno interventi di forestazione e sarà possibile realizzare edifici di pubblico interesse a vocazione sociale, culturale, sportiva o educativa, improntati alla valorizzazione agri-ecologica e paesaggistica, incentivi volumetrici a sostegno dell’attività agricola e l’esclusione di parchi fotovoltaici a terra ed eolici. Aree dunque destinate alla natura, allo sport libero, al running e al ciclismo su strada, all’agricoltura, alle attività che valorizzano il paesaggio e possono ricucire il rapporto tra i cittadini leccesi e la loro campagna. </w:t>
      </w:r>
    </w:p>
    <w:p w14:paraId="4F543BFC" w14:textId="6D8E0830" w:rsidR="00C902C4" w:rsidRPr="00CF32DB" w:rsidRDefault="00C902C4" w:rsidP="00C902C4">
      <w:pPr>
        <w:jc w:val="both"/>
        <w:rPr>
          <w:rFonts w:ascii="Times New Roman" w:hAnsi="Times New Roman" w:cs="Times New Roman"/>
        </w:rPr>
      </w:pPr>
      <w:r w:rsidRPr="00CF32DB">
        <w:rPr>
          <w:rFonts w:ascii="Times New Roman" w:hAnsi="Times New Roman" w:cs="Times New Roman"/>
        </w:rPr>
        <w:t>Per l’ambito “</w:t>
      </w:r>
      <w:r w:rsidRPr="00CF32DB">
        <w:rPr>
          <w:rFonts w:ascii="Times New Roman" w:hAnsi="Times New Roman" w:cs="Times New Roman"/>
          <w:b/>
          <w:bCs/>
        </w:rPr>
        <w:t>I quartieri di Lecce</w:t>
      </w:r>
      <w:r w:rsidRPr="00CF32DB">
        <w:rPr>
          <w:rFonts w:ascii="Times New Roman" w:hAnsi="Times New Roman" w:cs="Times New Roman"/>
        </w:rPr>
        <w:t xml:space="preserve">”, il </w:t>
      </w:r>
      <w:proofErr w:type="spellStart"/>
      <w:r w:rsidRPr="00CF32DB">
        <w:rPr>
          <w:rFonts w:ascii="Times New Roman" w:hAnsi="Times New Roman" w:cs="Times New Roman"/>
        </w:rPr>
        <w:t>Pug</w:t>
      </w:r>
      <w:proofErr w:type="spellEnd"/>
      <w:r w:rsidRPr="00CF32DB">
        <w:rPr>
          <w:rFonts w:ascii="Times New Roman" w:hAnsi="Times New Roman" w:cs="Times New Roman"/>
        </w:rPr>
        <w:t xml:space="preserve"> prevede il rafforzamento della rete di strade, percorsi, piazze, parchi di quartiere, attrezzature, scuole o centri sociali, luoghi dello sport, investendo sulla “città pubblica”. Riguardo agli insediamenti che sono nati negli anni ai margini dei quartieri e dei borghi, il </w:t>
      </w:r>
      <w:proofErr w:type="spellStart"/>
      <w:r w:rsidRPr="00CF32DB">
        <w:rPr>
          <w:rFonts w:ascii="Times New Roman" w:hAnsi="Times New Roman" w:cs="Times New Roman"/>
        </w:rPr>
        <w:t>Pug</w:t>
      </w:r>
      <w:proofErr w:type="spellEnd"/>
      <w:r w:rsidRPr="00CF32DB">
        <w:rPr>
          <w:rFonts w:ascii="Times New Roman" w:hAnsi="Times New Roman" w:cs="Times New Roman"/>
        </w:rPr>
        <w:t xml:space="preserve"> prevede un progetto di inclusione nel sistema urbano. I grandi comparti inattuati (il 55 per cento delle previsioni di espansione del vecchio PRG non si è realizzato) diventeranno “</w:t>
      </w:r>
      <w:r w:rsidRPr="00CF32DB">
        <w:rPr>
          <w:rFonts w:ascii="Times New Roman" w:hAnsi="Times New Roman" w:cs="Times New Roman"/>
          <w:b/>
          <w:bCs/>
        </w:rPr>
        <w:t>ambiti di trasformazione</w:t>
      </w:r>
      <w:r w:rsidRPr="00CF32DB">
        <w:rPr>
          <w:rFonts w:ascii="Times New Roman" w:hAnsi="Times New Roman" w:cs="Times New Roman"/>
        </w:rPr>
        <w:t>” nei quali la crescita della città è guidata dalla disponibilità di servizi e infrastrutture pubbliche. Nel “</w:t>
      </w:r>
      <w:r w:rsidRPr="00CF32DB">
        <w:rPr>
          <w:rFonts w:ascii="Times New Roman" w:hAnsi="Times New Roman" w:cs="Times New Roman"/>
          <w:b/>
          <w:bCs/>
        </w:rPr>
        <w:t>Grande centro</w:t>
      </w:r>
      <w:r w:rsidRPr="00CF32DB">
        <w:rPr>
          <w:rFonts w:ascii="Times New Roman" w:hAnsi="Times New Roman" w:cs="Times New Roman"/>
        </w:rPr>
        <w:t xml:space="preserve">” il </w:t>
      </w:r>
      <w:proofErr w:type="spellStart"/>
      <w:r w:rsidRPr="00CF32DB">
        <w:rPr>
          <w:rFonts w:ascii="Times New Roman" w:hAnsi="Times New Roman" w:cs="Times New Roman"/>
        </w:rPr>
        <w:t>Pug</w:t>
      </w:r>
      <w:proofErr w:type="spellEnd"/>
      <w:r w:rsidRPr="00CF32DB">
        <w:rPr>
          <w:rFonts w:ascii="Times New Roman" w:hAnsi="Times New Roman" w:cs="Times New Roman"/>
        </w:rPr>
        <w:t xml:space="preserve"> si concentra sul valore storico e culturale delle costruzioni, </w:t>
      </w:r>
      <w:r w:rsidRPr="00CF32DB">
        <w:rPr>
          <w:rFonts w:ascii="Times New Roman" w:hAnsi="Times New Roman" w:cs="Times New Roman"/>
          <w:b/>
          <w:bCs/>
        </w:rPr>
        <w:t>protegge la residenzialità</w:t>
      </w:r>
      <w:r w:rsidRPr="00CF32DB">
        <w:rPr>
          <w:rFonts w:ascii="Times New Roman" w:hAnsi="Times New Roman" w:cs="Times New Roman"/>
        </w:rPr>
        <w:t xml:space="preserve"> prevendendo per ogni nuova struttura ricettiva una compensazione in alloggi con affitti per residenti e studenti, elimina i piani particolareggiati che sono rimasti inattuati e favorisce i progetti di recupero e rigenerazione che salvaguardano il valore storico degli immobili, propone l’apertura di nuovi spazi collettivi, come i giardini della Biblioteca Bernardini, dell’Accademia o dell’istituto De Amicis, d’intesa con gli enti proprietari. Riguardo alla “</w:t>
      </w:r>
      <w:r w:rsidRPr="00CF32DB">
        <w:rPr>
          <w:rFonts w:ascii="Times New Roman" w:hAnsi="Times New Roman" w:cs="Times New Roman"/>
          <w:b/>
          <w:bCs/>
        </w:rPr>
        <w:t>Campagna di Lecce</w:t>
      </w:r>
      <w:r w:rsidRPr="00CF32DB">
        <w:rPr>
          <w:rFonts w:ascii="Times New Roman" w:hAnsi="Times New Roman" w:cs="Times New Roman"/>
        </w:rPr>
        <w:t xml:space="preserve">”, una superfice che copre circa 160 chilometri quadrati di estensione, il Piano favorisce la fruizione lenta delle direttrici che conducono alle marine, sostiene con </w:t>
      </w:r>
      <w:r w:rsidRPr="00CF32DB">
        <w:rPr>
          <w:rFonts w:ascii="Times New Roman" w:hAnsi="Times New Roman" w:cs="Times New Roman"/>
          <w:b/>
          <w:bCs/>
        </w:rPr>
        <w:t>incentivi i produttori agricoli</w:t>
      </w:r>
      <w:r w:rsidRPr="00CF32DB">
        <w:rPr>
          <w:rFonts w:ascii="Times New Roman" w:hAnsi="Times New Roman" w:cs="Times New Roman"/>
        </w:rPr>
        <w:t xml:space="preserve"> e l’eliminazione di edifici che deturpano il paesaggio, spinge verso la rigenerazione e il </w:t>
      </w:r>
      <w:r w:rsidRPr="00CF32DB">
        <w:rPr>
          <w:rFonts w:ascii="Times New Roman" w:hAnsi="Times New Roman" w:cs="Times New Roman"/>
        </w:rPr>
        <w:lastRenderedPageBreak/>
        <w:t>recupero delle masserie per funzioni ricettive, ammette gli impianti rinnovabili solo in ambiti dismessi come cave non riqualificate e l’</w:t>
      </w:r>
      <w:proofErr w:type="spellStart"/>
      <w:r w:rsidRPr="00CF32DB">
        <w:rPr>
          <w:rFonts w:ascii="Times New Roman" w:hAnsi="Times New Roman" w:cs="Times New Roman"/>
        </w:rPr>
        <w:t>agrivoltaico</w:t>
      </w:r>
      <w:proofErr w:type="spellEnd"/>
      <w:r w:rsidRPr="00CF32DB">
        <w:rPr>
          <w:rFonts w:ascii="Times New Roman" w:hAnsi="Times New Roman" w:cs="Times New Roman"/>
        </w:rPr>
        <w:t xml:space="preserve"> solo se effettivamente integrato alla produzione agricola. </w:t>
      </w:r>
    </w:p>
    <w:p w14:paraId="58E3BB5E" w14:textId="313EBFE3" w:rsidR="00C902C4" w:rsidRDefault="00C902C4" w:rsidP="00C902C4">
      <w:pPr>
        <w:jc w:val="both"/>
        <w:rPr>
          <w:rFonts w:ascii="Times New Roman" w:hAnsi="Times New Roman" w:cs="Times New Roman"/>
        </w:rPr>
      </w:pPr>
      <w:r w:rsidRPr="00CF32DB">
        <w:rPr>
          <w:rFonts w:ascii="Times New Roman" w:hAnsi="Times New Roman" w:cs="Times New Roman"/>
        </w:rPr>
        <w:t xml:space="preserve">Infine, </w:t>
      </w:r>
      <w:r w:rsidRPr="00CF32DB">
        <w:rPr>
          <w:rFonts w:ascii="Times New Roman" w:hAnsi="Times New Roman" w:cs="Times New Roman"/>
          <w:b/>
          <w:bCs/>
        </w:rPr>
        <w:t>le marine</w:t>
      </w:r>
      <w:r w:rsidRPr="00CF32DB">
        <w:rPr>
          <w:rFonts w:ascii="Times New Roman" w:hAnsi="Times New Roman" w:cs="Times New Roman"/>
        </w:rPr>
        <w:t xml:space="preserve">: “il più grande capitale naturalistico della città”, lo definisce Miglietta, in gran parte situato in aree ad alta pericolosità idraulica ed esposto agli effetti </w:t>
      </w:r>
      <w:r w:rsidRPr="00CF32DB">
        <w:rPr>
          <w:rFonts w:ascii="Times New Roman" w:eastAsia="Aptos" w:hAnsi="Times New Roman" w:cs="Times New Roman"/>
        </w:rPr>
        <w:t xml:space="preserve">dell’innalzamento del livello del mare nei prossimi decenni. Su quest’area il </w:t>
      </w:r>
      <w:proofErr w:type="spellStart"/>
      <w:r w:rsidRPr="00CF32DB">
        <w:rPr>
          <w:rFonts w:ascii="Times New Roman" w:eastAsia="Aptos" w:hAnsi="Times New Roman" w:cs="Times New Roman"/>
        </w:rPr>
        <w:t>Pug</w:t>
      </w:r>
      <w:proofErr w:type="spellEnd"/>
      <w:r w:rsidRPr="00CF32DB">
        <w:rPr>
          <w:rFonts w:ascii="Times New Roman" w:eastAsia="Aptos" w:hAnsi="Times New Roman" w:cs="Times New Roman"/>
        </w:rPr>
        <w:t xml:space="preserve"> </w:t>
      </w:r>
      <w:r w:rsidRPr="00CF32DB">
        <w:rPr>
          <w:rFonts w:ascii="Times New Roman" w:hAnsi="Times New Roman" w:cs="Times New Roman"/>
        </w:rPr>
        <w:t xml:space="preserve">prevede la creazione del </w:t>
      </w:r>
      <w:r w:rsidRPr="00CF32DB">
        <w:rPr>
          <w:rFonts w:ascii="Times New Roman" w:hAnsi="Times New Roman" w:cs="Times New Roman"/>
          <w:b/>
          <w:bCs/>
        </w:rPr>
        <w:t>Parco costiero delle marine di Lecce</w:t>
      </w:r>
      <w:r w:rsidRPr="00CF32DB">
        <w:rPr>
          <w:rFonts w:ascii="Times New Roman" w:hAnsi="Times New Roman" w:cs="Times New Roman"/>
        </w:rPr>
        <w:t xml:space="preserve">, di due punti di approdo e ormeggio a San Cataldo e Frigole, di aree per l’offerta ricettiva ecologica, di percorsi e parcheggi, di spazi a verde attrezzato per fruire il mare e il suo paesaggio non solo d’estate. Il Piano prevede anche la messa in sicurezza delle aree più fragili, naturalizzando, ricostruendo le dune, dando più spazio agli arenili e incentiva gli investimenti necessari per rigenerare il paesaggio offeso dall’abusivismo edilizio.  </w:t>
      </w:r>
    </w:p>
    <w:p w14:paraId="6A36A607" w14:textId="24D0A894" w:rsidR="00D756A5" w:rsidRDefault="00D756A5" w:rsidP="00C902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chiusura l’intervento del sindaco </w:t>
      </w:r>
      <w:r w:rsidRPr="00BD0C71">
        <w:rPr>
          <w:rFonts w:ascii="Times New Roman" w:hAnsi="Times New Roman" w:cs="Times New Roman"/>
          <w:b/>
          <w:bCs/>
        </w:rPr>
        <w:t>Carlo Salvemini</w:t>
      </w:r>
      <w:r>
        <w:rPr>
          <w:rFonts w:ascii="Times New Roman" w:hAnsi="Times New Roman" w:cs="Times New Roman"/>
        </w:rPr>
        <w:t xml:space="preserve">: </w:t>
      </w:r>
    </w:p>
    <w:p w14:paraId="64151718" w14:textId="79AE42FE" w:rsidR="00C902C4" w:rsidRPr="00CF32DB" w:rsidRDefault="00D756A5" w:rsidP="00E74717">
      <w:pPr>
        <w:jc w:val="both"/>
        <w:rPr>
          <w:rFonts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2E54D3">
        <w:rPr>
          <w:rFonts w:ascii="Times New Roman" w:hAnsi="Times New Roman" w:cs="Times New Roman"/>
          <w:i/>
          <w:iCs/>
        </w:rPr>
        <w:t>Essere riusciti a predisporre</w:t>
      </w:r>
      <w:r w:rsidRPr="00E74717">
        <w:rPr>
          <w:rFonts w:ascii="Times New Roman" w:hAnsi="Times New Roman" w:cs="Times New Roman"/>
          <w:i/>
          <w:iCs/>
        </w:rPr>
        <w:t xml:space="preserve"> </w:t>
      </w:r>
      <w:r w:rsidR="002E54D3">
        <w:rPr>
          <w:rFonts w:ascii="Times New Roman" w:hAnsi="Times New Roman" w:cs="Times New Roman"/>
          <w:i/>
          <w:iCs/>
        </w:rPr>
        <w:t xml:space="preserve">il </w:t>
      </w:r>
      <w:proofErr w:type="spellStart"/>
      <w:r w:rsidR="002E54D3">
        <w:rPr>
          <w:rFonts w:ascii="Times New Roman" w:hAnsi="Times New Roman" w:cs="Times New Roman"/>
          <w:i/>
          <w:iCs/>
        </w:rPr>
        <w:t>Pug</w:t>
      </w:r>
      <w:proofErr w:type="spellEnd"/>
      <w:r w:rsidRPr="00E74717">
        <w:rPr>
          <w:rFonts w:ascii="Times New Roman" w:hAnsi="Times New Roman" w:cs="Times New Roman"/>
          <w:i/>
          <w:iCs/>
        </w:rPr>
        <w:t xml:space="preserve"> in un mandato elettorale scandito dall' emergenza pandemica con 25</w:t>
      </w:r>
      <w:r w:rsidR="002E54D3">
        <w:rPr>
          <w:rFonts w:ascii="Times New Roman" w:hAnsi="Times New Roman" w:cs="Times New Roman"/>
          <w:i/>
          <w:iCs/>
        </w:rPr>
        <w:t>0</w:t>
      </w:r>
      <w:r w:rsidRPr="00E74717">
        <w:rPr>
          <w:rFonts w:ascii="Times New Roman" w:hAnsi="Times New Roman" w:cs="Times New Roman"/>
          <w:i/>
          <w:iCs/>
        </w:rPr>
        <w:t xml:space="preserve"> dipendenti in meno</w:t>
      </w:r>
      <w:r w:rsidR="002E54D3">
        <w:rPr>
          <w:rFonts w:ascii="Times New Roman" w:hAnsi="Times New Roman" w:cs="Times New Roman"/>
          <w:i/>
          <w:iCs/>
        </w:rPr>
        <w:t>,</w:t>
      </w:r>
      <w:r w:rsidRPr="00E74717">
        <w:rPr>
          <w:rFonts w:ascii="Times New Roman" w:hAnsi="Times New Roman" w:cs="Times New Roman"/>
          <w:i/>
          <w:iCs/>
        </w:rPr>
        <w:t xml:space="preserve"> in </w:t>
      </w:r>
      <w:r w:rsidR="002E54D3">
        <w:rPr>
          <w:rFonts w:ascii="Times New Roman" w:hAnsi="Times New Roman" w:cs="Times New Roman"/>
          <w:i/>
          <w:iCs/>
        </w:rPr>
        <w:t xml:space="preserve">una condizione di </w:t>
      </w:r>
      <w:r w:rsidRPr="00E74717">
        <w:rPr>
          <w:rFonts w:ascii="Times New Roman" w:hAnsi="Times New Roman" w:cs="Times New Roman"/>
          <w:i/>
          <w:iCs/>
        </w:rPr>
        <w:t xml:space="preserve">squilibrio economico finanziario è qualcosa che non era scontato e se ci siamo riusciti è perché lo abbiamo voluto. </w:t>
      </w:r>
      <w:r w:rsidR="002E54D3">
        <w:rPr>
          <w:rFonts w:ascii="Times New Roman" w:hAnsi="Times New Roman" w:cs="Times New Roman"/>
          <w:i/>
          <w:iCs/>
        </w:rPr>
        <w:t>Ieri sera è stata una festa e le</w:t>
      </w:r>
      <w:r w:rsidR="002E54D3" w:rsidRPr="00E74717">
        <w:rPr>
          <w:rFonts w:ascii="Times New Roman" w:hAnsi="Times New Roman" w:cs="Times New Roman"/>
          <w:i/>
          <w:iCs/>
        </w:rPr>
        <w:t xml:space="preserve"> feste solitamente si concludono con u</w:t>
      </w:r>
      <w:r w:rsidR="002E54D3">
        <w:rPr>
          <w:rFonts w:ascii="Times New Roman" w:hAnsi="Times New Roman" w:cs="Times New Roman"/>
          <w:i/>
          <w:iCs/>
        </w:rPr>
        <w:t xml:space="preserve">na bella sorpresa. Per noi </w:t>
      </w:r>
      <w:r w:rsidR="002E54D3" w:rsidRPr="00E74717">
        <w:rPr>
          <w:rFonts w:ascii="Times New Roman" w:hAnsi="Times New Roman" w:cs="Times New Roman"/>
          <w:i/>
          <w:iCs/>
        </w:rPr>
        <w:t>è</w:t>
      </w:r>
      <w:r w:rsidR="002E54D3">
        <w:rPr>
          <w:rFonts w:ascii="Times New Roman" w:hAnsi="Times New Roman" w:cs="Times New Roman"/>
          <w:i/>
          <w:iCs/>
        </w:rPr>
        <w:t xml:space="preserve"> stato</w:t>
      </w:r>
      <w:r w:rsidR="002E54D3" w:rsidRPr="00E74717">
        <w:rPr>
          <w:rFonts w:ascii="Times New Roman" w:hAnsi="Times New Roman" w:cs="Times New Roman"/>
          <w:i/>
          <w:iCs/>
        </w:rPr>
        <w:t xml:space="preserve"> il parere </w:t>
      </w:r>
      <w:r w:rsidR="002E54D3">
        <w:rPr>
          <w:rFonts w:ascii="Times New Roman" w:hAnsi="Times New Roman" w:cs="Times New Roman"/>
          <w:i/>
          <w:iCs/>
        </w:rPr>
        <w:t xml:space="preserve">positivo </w:t>
      </w:r>
      <w:r w:rsidR="002E54D3" w:rsidRPr="00E74717">
        <w:rPr>
          <w:rFonts w:ascii="Times New Roman" w:hAnsi="Times New Roman" w:cs="Times New Roman"/>
          <w:i/>
          <w:iCs/>
        </w:rPr>
        <w:t xml:space="preserve">dell’Autorità di bacino che è arrivato </w:t>
      </w:r>
      <w:r w:rsidR="002E54D3">
        <w:rPr>
          <w:rFonts w:ascii="Times New Roman" w:hAnsi="Times New Roman" w:cs="Times New Roman"/>
          <w:i/>
          <w:iCs/>
        </w:rPr>
        <w:t>venerdì</w:t>
      </w:r>
      <w:r w:rsidR="002E54D3" w:rsidRPr="00E74717">
        <w:rPr>
          <w:rFonts w:ascii="Times New Roman" w:hAnsi="Times New Roman" w:cs="Times New Roman"/>
          <w:i/>
          <w:iCs/>
        </w:rPr>
        <w:t xml:space="preserve"> alle ore 12. </w:t>
      </w:r>
      <w:r w:rsidR="002E54D3">
        <w:rPr>
          <w:rFonts w:ascii="Times New Roman" w:hAnsi="Times New Roman" w:cs="Times New Roman"/>
          <w:i/>
          <w:iCs/>
        </w:rPr>
        <w:t>Un parere</w:t>
      </w:r>
      <w:r w:rsidR="002E54D3" w:rsidRPr="00E74717">
        <w:rPr>
          <w:rFonts w:ascii="Times New Roman" w:hAnsi="Times New Roman" w:cs="Times New Roman"/>
          <w:i/>
          <w:iCs/>
        </w:rPr>
        <w:t xml:space="preserve"> senza prescrizioni. Significa che dalla settimana prossima</w:t>
      </w:r>
      <w:r w:rsidR="002E54D3">
        <w:rPr>
          <w:rFonts w:ascii="Times New Roman" w:hAnsi="Times New Roman" w:cs="Times New Roman"/>
          <w:i/>
          <w:iCs/>
        </w:rPr>
        <w:t>,</w:t>
      </w:r>
      <w:r w:rsidR="002E54D3" w:rsidRPr="00E74717">
        <w:rPr>
          <w:rFonts w:ascii="Times New Roman" w:hAnsi="Times New Roman" w:cs="Times New Roman"/>
          <w:i/>
          <w:iCs/>
        </w:rPr>
        <w:t xml:space="preserve"> acquis</w:t>
      </w:r>
      <w:r w:rsidR="002E54D3">
        <w:rPr>
          <w:rFonts w:ascii="Times New Roman" w:hAnsi="Times New Roman" w:cs="Times New Roman"/>
          <w:i/>
          <w:iCs/>
        </w:rPr>
        <w:t>i</w:t>
      </w:r>
      <w:r w:rsidR="002E54D3" w:rsidRPr="00E74717">
        <w:rPr>
          <w:rFonts w:ascii="Times New Roman" w:hAnsi="Times New Roman" w:cs="Times New Roman"/>
          <w:i/>
          <w:iCs/>
        </w:rPr>
        <w:t xml:space="preserve">to il parere di rischio sismico </w:t>
      </w:r>
      <w:r w:rsidR="002E54D3">
        <w:rPr>
          <w:rFonts w:ascii="Times New Roman" w:hAnsi="Times New Roman" w:cs="Times New Roman"/>
          <w:i/>
          <w:iCs/>
        </w:rPr>
        <w:t xml:space="preserve">da parte della Regione Puglia, </w:t>
      </w:r>
      <w:r w:rsidR="002E54D3" w:rsidRPr="00E74717">
        <w:rPr>
          <w:rFonts w:ascii="Times New Roman" w:hAnsi="Times New Roman" w:cs="Times New Roman"/>
          <w:i/>
          <w:iCs/>
        </w:rPr>
        <w:t xml:space="preserve">il Comune avrà </w:t>
      </w:r>
      <w:r w:rsidR="002E54D3">
        <w:rPr>
          <w:rFonts w:ascii="Times New Roman" w:hAnsi="Times New Roman" w:cs="Times New Roman"/>
          <w:i/>
          <w:iCs/>
        </w:rPr>
        <w:t>la</w:t>
      </w:r>
      <w:r w:rsidR="002E54D3" w:rsidRPr="00E74717">
        <w:rPr>
          <w:rFonts w:ascii="Times New Roman" w:hAnsi="Times New Roman" w:cs="Times New Roman"/>
          <w:i/>
          <w:iCs/>
        </w:rPr>
        <w:t xml:space="preserve"> delibera pronta per l’adozione del nuovo </w:t>
      </w:r>
      <w:proofErr w:type="spellStart"/>
      <w:r w:rsidR="002E54D3" w:rsidRPr="00E74717">
        <w:rPr>
          <w:rFonts w:ascii="Times New Roman" w:hAnsi="Times New Roman" w:cs="Times New Roman"/>
          <w:i/>
          <w:iCs/>
        </w:rPr>
        <w:t>Pug</w:t>
      </w:r>
      <w:proofErr w:type="spellEnd"/>
      <w:r w:rsidR="002E54D3" w:rsidRPr="00E74717">
        <w:rPr>
          <w:rFonts w:ascii="Times New Roman" w:hAnsi="Times New Roman" w:cs="Times New Roman"/>
          <w:i/>
          <w:iCs/>
        </w:rPr>
        <w:t xml:space="preserve"> dopo 41 anni</w:t>
      </w:r>
      <w:r w:rsidR="002E54D3">
        <w:rPr>
          <w:rFonts w:ascii="Times New Roman" w:hAnsi="Times New Roman" w:cs="Times New Roman"/>
          <w:i/>
          <w:iCs/>
        </w:rPr>
        <w:t xml:space="preserve">» </w:t>
      </w:r>
      <w:r w:rsidR="002E54D3" w:rsidRPr="002E54D3">
        <w:rPr>
          <w:rFonts w:ascii="Times New Roman" w:hAnsi="Times New Roman" w:cs="Times New Roman"/>
        </w:rPr>
        <w:t>Continua il sindaco Salvemini</w:t>
      </w:r>
      <w:r w:rsidR="002E54D3">
        <w:rPr>
          <w:rFonts w:ascii="Times New Roman" w:hAnsi="Times New Roman" w:cs="Times New Roman"/>
          <w:i/>
          <w:iCs/>
        </w:rPr>
        <w:t>: «</w:t>
      </w:r>
      <w:r w:rsidRPr="00E74717">
        <w:rPr>
          <w:rFonts w:ascii="Times New Roman" w:hAnsi="Times New Roman" w:cs="Times New Roman"/>
          <w:i/>
          <w:iCs/>
        </w:rPr>
        <w:t xml:space="preserve">Siamo alla fine della consiliatura. </w:t>
      </w:r>
      <w:r w:rsidR="002E54D3">
        <w:rPr>
          <w:rFonts w:ascii="Times New Roman" w:hAnsi="Times New Roman" w:cs="Times New Roman"/>
          <w:i/>
          <w:iCs/>
        </w:rPr>
        <w:t>P</w:t>
      </w:r>
      <w:r w:rsidRPr="00E74717">
        <w:rPr>
          <w:rFonts w:ascii="Times New Roman" w:hAnsi="Times New Roman" w:cs="Times New Roman"/>
          <w:i/>
          <w:iCs/>
        </w:rPr>
        <w:t>er norma il termine di convocazione dei comizi scandisce la agibilità del</w:t>
      </w:r>
      <w:r w:rsidR="00E74717" w:rsidRPr="00E74717">
        <w:rPr>
          <w:rFonts w:ascii="Times New Roman" w:hAnsi="Times New Roman" w:cs="Times New Roman"/>
          <w:i/>
          <w:iCs/>
        </w:rPr>
        <w:t xml:space="preserve"> C</w:t>
      </w:r>
      <w:r w:rsidRPr="00E74717">
        <w:rPr>
          <w:rFonts w:ascii="Times New Roman" w:hAnsi="Times New Roman" w:cs="Times New Roman"/>
          <w:i/>
          <w:iCs/>
        </w:rPr>
        <w:t>onsiglio comunale solo per atti improrogabili e urgenti. Per noi questo termine è il 21 aprile.</w:t>
      </w:r>
      <w:r w:rsidR="002E54D3">
        <w:rPr>
          <w:rFonts w:ascii="Times New Roman" w:hAnsi="Times New Roman" w:cs="Times New Roman"/>
          <w:i/>
          <w:iCs/>
        </w:rPr>
        <w:t xml:space="preserve"> Noi abbiamo detto che questo sarà</w:t>
      </w:r>
      <w:r w:rsidR="002E54D3" w:rsidRPr="00E74717">
        <w:rPr>
          <w:rFonts w:ascii="Times New Roman" w:hAnsi="Times New Roman" w:cs="Times New Roman"/>
          <w:i/>
          <w:iCs/>
        </w:rPr>
        <w:t xml:space="preserve"> il Piano urbanistico di tutti</w:t>
      </w:r>
      <w:r w:rsidR="002E54D3">
        <w:rPr>
          <w:rFonts w:ascii="Times New Roman" w:hAnsi="Times New Roman" w:cs="Times New Roman"/>
          <w:i/>
          <w:iCs/>
        </w:rPr>
        <w:t xml:space="preserve"> e siccome credo </w:t>
      </w:r>
      <w:r w:rsidRPr="00E74717">
        <w:rPr>
          <w:rFonts w:ascii="Times New Roman" w:hAnsi="Times New Roman" w:cs="Times New Roman"/>
          <w:i/>
          <w:iCs/>
        </w:rPr>
        <w:t xml:space="preserve">che </w:t>
      </w:r>
      <w:r w:rsidR="00E74717" w:rsidRPr="00E74717">
        <w:rPr>
          <w:rFonts w:ascii="Times New Roman" w:hAnsi="Times New Roman" w:cs="Times New Roman"/>
          <w:i/>
          <w:iCs/>
        </w:rPr>
        <w:t>si debba essere</w:t>
      </w:r>
      <w:r w:rsidRPr="00E74717">
        <w:rPr>
          <w:rFonts w:ascii="Times New Roman" w:hAnsi="Times New Roman" w:cs="Times New Roman"/>
          <w:i/>
          <w:iCs/>
        </w:rPr>
        <w:t xml:space="preserve"> coerenti alle parole che si esprimono</w:t>
      </w:r>
      <w:r w:rsidR="002E54D3">
        <w:rPr>
          <w:rFonts w:ascii="Times New Roman" w:hAnsi="Times New Roman" w:cs="Times New Roman"/>
          <w:i/>
          <w:iCs/>
        </w:rPr>
        <w:t xml:space="preserve">, </w:t>
      </w:r>
      <w:r w:rsidRPr="00E74717">
        <w:rPr>
          <w:rFonts w:ascii="Times New Roman" w:hAnsi="Times New Roman" w:cs="Times New Roman"/>
          <w:i/>
          <w:iCs/>
        </w:rPr>
        <w:t xml:space="preserve">non intendo </w:t>
      </w:r>
      <w:r w:rsidR="00E74717" w:rsidRPr="00E74717">
        <w:rPr>
          <w:rFonts w:ascii="Times New Roman" w:hAnsi="Times New Roman" w:cs="Times New Roman"/>
          <w:i/>
          <w:iCs/>
        </w:rPr>
        <w:t>approvare</w:t>
      </w:r>
      <w:r w:rsidRPr="00E74717">
        <w:rPr>
          <w:rFonts w:ascii="Times New Roman" w:hAnsi="Times New Roman" w:cs="Times New Roman"/>
          <w:i/>
          <w:iCs/>
        </w:rPr>
        <w:t xml:space="preserve"> il nuovo patto di cittadinanza con una cavalcata muscolare. Questo significa che il </w:t>
      </w:r>
      <w:proofErr w:type="spellStart"/>
      <w:r w:rsidR="00E74717" w:rsidRPr="00E74717">
        <w:rPr>
          <w:rFonts w:ascii="Times New Roman" w:hAnsi="Times New Roman" w:cs="Times New Roman"/>
          <w:i/>
          <w:iCs/>
        </w:rPr>
        <w:t>P</w:t>
      </w:r>
      <w:r w:rsidRPr="00E74717">
        <w:rPr>
          <w:rFonts w:ascii="Times New Roman" w:hAnsi="Times New Roman" w:cs="Times New Roman"/>
          <w:i/>
          <w:iCs/>
        </w:rPr>
        <w:t>ug</w:t>
      </w:r>
      <w:proofErr w:type="spellEnd"/>
      <w:r w:rsidRPr="00E74717">
        <w:rPr>
          <w:rFonts w:ascii="Times New Roman" w:hAnsi="Times New Roman" w:cs="Times New Roman"/>
          <w:i/>
          <w:iCs/>
        </w:rPr>
        <w:t xml:space="preserve"> sarà adottato per chi lo vorrà, e noi</w:t>
      </w:r>
      <w:r w:rsidR="00E74717" w:rsidRPr="00E74717">
        <w:rPr>
          <w:rFonts w:ascii="Times New Roman" w:hAnsi="Times New Roman" w:cs="Times New Roman"/>
          <w:i/>
          <w:iCs/>
        </w:rPr>
        <w:t xml:space="preserve"> </w:t>
      </w:r>
      <w:r w:rsidRPr="00E74717">
        <w:rPr>
          <w:rFonts w:ascii="Times New Roman" w:hAnsi="Times New Roman" w:cs="Times New Roman"/>
          <w:i/>
          <w:iCs/>
        </w:rPr>
        <w:t>lo vogliamo</w:t>
      </w:r>
      <w:r w:rsidR="00E74717" w:rsidRPr="00E74717">
        <w:rPr>
          <w:rFonts w:ascii="Times New Roman" w:hAnsi="Times New Roman" w:cs="Times New Roman"/>
          <w:i/>
          <w:iCs/>
        </w:rPr>
        <w:t>,</w:t>
      </w:r>
      <w:r w:rsidRPr="00E74717">
        <w:rPr>
          <w:rFonts w:ascii="Times New Roman" w:hAnsi="Times New Roman" w:cs="Times New Roman"/>
          <w:i/>
          <w:iCs/>
        </w:rPr>
        <w:t xml:space="preserve"> nella nuova amministrazione</w:t>
      </w:r>
      <w:r w:rsidR="00E74717" w:rsidRPr="00E74717">
        <w:rPr>
          <w:rFonts w:ascii="Times New Roman" w:hAnsi="Times New Roman" w:cs="Times New Roman"/>
          <w:i/>
          <w:iCs/>
        </w:rPr>
        <w:t xml:space="preserve"> dopo le elezioni. Chi sarà scelto dai leccesi per governare la città </w:t>
      </w:r>
      <w:r w:rsidRPr="00E74717">
        <w:rPr>
          <w:rFonts w:ascii="Times New Roman" w:hAnsi="Times New Roman" w:cs="Times New Roman"/>
          <w:i/>
          <w:iCs/>
        </w:rPr>
        <w:t xml:space="preserve">avrà la responsabilità di </w:t>
      </w:r>
      <w:r w:rsidR="00E74717" w:rsidRPr="00E74717">
        <w:rPr>
          <w:rFonts w:ascii="Times New Roman" w:hAnsi="Times New Roman" w:cs="Times New Roman"/>
          <w:i/>
          <w:iCs/>
        </w:rPr>
        <w:t xml:space="preserve">approvare il </w:t>
      </w:r>
      <w:proofErr w:type="spellStart"/>
      <w:r w:rsidR="00E74717" w:rsidRPr="00E74717">
        <w:rPr>
          <w:rFonts w:ascii="Times New Roman" w:hAnsi="Times New Roman" w:cs="Times New Roman"/>
          <w:i/>
          <w:iCs/>
        </w:rPr>
        <w:t>Pug</w:t>
      </w:r>
      <w:proofErr w:type="spellEnd"/>
      <w:r w:rsidR="00E74717" w:rsidRPr="00E74717">
        <w:rPr>
          <w:rFonts w:ascii="Times New Roman" w:hAnsi="Times New Roman" w:cs="Times New Roman"/>
          <w:i/>
          <w:iCs/>
        </w:rPr>
        <w:t>, dando alla</w:t>
      </w:r>
      <w:r w:rsidRPr="00E74717">
        <w:rPr>
          <w:rFonts w:ascii="Times New Roman" w:hAnsi="Times New Roman" w:cs="Times New Roman"/>
          <w:i/>
          <w:iCs/>
        </w:rPr>
        <w:t xml:space="preserve"> città </w:t>
      </w:r>
      <w:r w:rsidR="002E54D3">
        <w:rPr>
          <w:rFonts w:ascii="Times New Roman" w:hAnsi="Times New Roman" w:cs="Times New Roman"/>
          <w:i/>
          <w:iCs/>
        </w:rPr>
        <w:t>un</w:t>
      </w:r>
      <w:r w:rsidRPr="00E74717">
        <w:rPr>
          <w:rFonts w:ascii="Times New Roman" w:hAnsi="Times New Roman" w:cs="Times New Roman"/>
          <w:i/>
          <w:iCs/>
        </w:rPr>
        <w:t xml:space="preserve"> orizzonte di futuro. E </w:t>
      </w:r>
      <w:r w:rsidR="00E74717" w:rsidRPr="00E74717">
        <w:rPr>
          <w:rFonts w:ascii="Times New Roman" w:hAnsi="Times New Roman" w:cs="Times New Roman"/>
          <w:i/>
          <w:iCs/>
        </w:rPr>
        <w:t xml:space="preserve">siccome </w:t>
      </w:r>
      <w:r w:rsidRPr="00E74717">
        <w:rPr>
          <w:rFonts w:ascii="Times New Roman" w:hAnsi="Times New Roman" w:cs="Times New Roman"/>
          <w:i/>
          <w:iCs/>
        </w:rPr>
        <w:t xml:space="preserve">l'orizzonte è di chi lo raggiunge </w:t>
      </w:r>
      <w:r w:rsidR="00E74717" w:rsidRPr="00E74717">
        <w:rPr>
          <w:rFonts w:ascii="Times New Roman" w:hAnsi="Times New Roman" w:cs="Times New Roman"/>
          <w:i/>
          <w:iCs/>
        </w:rPr>
        <w:t xml:space="preserve">e </w:t>
      </w:r>
      <w:r w:rsidRPr="00E74717">
        <w:rPr>
          <w:rFonts w:ascii="Times New Roman" w:hAnsi="Times New Roman" w:cs="Times New Roman"/>
          <w:i/>
          <w:iCs/>
        </w:rPr>
        <w:t>non di chi vi rinuncia e noi vogliamo andarci, insieme alla città</w:t>
      </w:r>
      <w:r w:rsidR="00E74717">
        <w:rPr>
          <w:rFonts w:ascii="Times New Roman" w:hAnsi="Times New Roman" w:cs="Times New Roman"/>
        </w:rPr>
        <w:t>».</w:t>
      </w:r>
    </w:p>
    <w:p w14:paraId="43972AE6" w14:textId="03D6D77A" w:rsidR="003B609A" w:rsidRPr="00CF32DB" w:rsidRDefault="00701FA2">
      <w:pPr>
        <w:pStyle w:val="CorpoAA"/>
        <w:spacing w:line="100" w:lineRule="atLeast"/>
        <w:jc w:val="right"/>
        <w:rPr>
          <w:rFonts w:hAnsi="Times New Roman" w:cs="Times New Roman"/>
          <w:sz w:val="22"/>
          <w:szCs w:val="22"/>
        </w:rPr>
      </w:pPr>
      <w:r w:rsidRPr="00CF32DB">
        <w:rPr>
          <w:rFonts w:hAnsi="Times New Roman" w:cs="Times New Roman"/>
          <w:sz w:val="22"/>
          <w:szCs w:val="22"/>
        </w:rPr>
        <w:t>L’Ufficio stampa</w:t>
      </w:r>
    </w:p>
    <w:sectPr w:rsidR="003B609A" w:rsidRPr="00CF32DB">
      <w:headerReference w:type="default" r:id="rId6"/>
      <w:footerReference w:type="default" r:id="rId7"/>
      <w:pgSz w:w="11900" w:h="16840"/>
      <w:pgMar w:top="1417" w:right="127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AB992" w14:textId="77777777" w:rsidR="00353058" w:rsidRDefault="00353058">
      <w:r>
        <w:separator/>
      </w:r>
    </w:p>
  </w:endnote>
  <w:endnote w:type="continuationSeparator" w:id="0">
    <w:p w14:paraId="32B22F18" w14:textId="77777777" w:rsidR="00353058" w:rsidRDefault="0035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5636" w14:textId="77777777" w:rsidR="003B609A" w:rsidRDefault="00701FA2" w:rsidP="00E75DAF">
    <w:pPr>
      <w:pStyle w:val="CorpoAA"/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Comune di Lecce </w:t>
    </w:r>
    <w:r>
      <w:rPr>
        <w:rFonts w:hAnsi="Times New Roman"/>
        <w:i/>
        <w:iCs/>
        <w:sz w:val="22"/>
        <w:szCs w:val="22"/>
      </w:rPr>
      <w:t xml:space="preserve">– </w:t>
    </w:r>
    <w:r>
      <w:rPr>
        <w:i/>
        <w:iCs/>
        <w:sz w:val="22"/>
        <w:szCs w:val="22"/>
      </w:rPr>
      <w:t>Ufficio Stampa</w:t>
    </w:r>
  </w:p>
  <w:p w14:paraId="408C3E5E" w14:textId="77777777" w:rsidR="003B609A" w:rsidRDefault="00701FA2" w:rsidP="00E75DAF">
    <w:pPr>
      <w:pStyle w:val="CorpoAA"/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Tel. 0832/682219 </w:t>
    </w:r>
    <w:r w:rsidR="00E75DAF">
      <w:rPr>
        <w:i/>
        <w:iCs/>
        <w:sz w:val="22"/>
        <w:szCs w:val="22"/>
      </w:rPr>
      <w:t xml:space="preserve">- </w:t>
    </w:r>
    <w:hyperlink r:id="rId1" w:history="1">
      <w:r>
        <w:rPr>
          <w:rStyle w:val="Hyperlink0"/>
        </w:rPr>
        <w:t>ufficiostampa@comune.lecce.it</w:t>
      </w:r>
    </w:hyperlink>
  </w:p>
  <w:p w14:paraId="5F417370" w14:textId="77777777" w:rsidR="003B609A" w:rsidRDefault="00701FA2" w:rsidP="00E75DAF">
    <w:pPr>
      <w:pStyle w:val="CorpoAA"/>
      <w:jc w:val="center"/>
    </w:pPr>
    <w:r>
      <w:rPr>
        <w:i/>
        <w:iCs/>
        <w:sz w:val="22"/>
        <w:szCs w:val="22"/>
      </w:rPr>
      <w:t>Alberto Mello: 3491300415</w:t>
    </w:r>
    <w:r w:rsidR="00E75DAF">
      <w:rPr>
        <w:i/>
        <w:iCs/>
        <w:sz w:val="22"/>
        <w:szCs w:val="22"/>
      </w:rPr>
      <w:t xml:space="preserve"> </w:t>
    </w:r>
    <w:r w:rsidR="00E75DAF">
      <w:rPr>
        <w:i/>
        <w:iCs/>
        <w:sz w:val="22"/>
        <w:szCs w:val="22"/>
      </w:rPr>
      <w:t>–</w:t>
    </w:r>
    <w:r w:rsidR="00E75DAF">
      <w:rPr>
        <w:i/>
        <w:iCs/>
        <w:sz w:val="22"/>
        <w:szCs w:val="22"/>
      </w:rPr>
      <w:t xml:space="preserve"> Ilaria Marinaci 3398347266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51802" w14:textId="77777777" w:rsidR="00353058" w:rsidRDefault="00353058">
      <w:r>
        <w:separator/>
      </w:r>
    </w:p>
  </w:footnote>
  <w:footnote w:type="continuationSeparator" w:id="0">
    <w:p w14:paraId="70A9DE5F" w14:textId="77777777" w:rsidR="00353058" w:rsidRDefault="00353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6317" w14:textId="77777777" w:rsidR="003B609A" w:rsidRDefault="00701FA2">
    <w:pPr>
      <w:pStyle w:val="Titolo"/>
      <w:rPr>
        <w:rFonts w:ascii="Times New Roman"/>
        <w:i/>
        <w:iCs/>
        <w:sz w:val="28"/>
        <w:szCs w:val="28"/>
      </w:rPr>
    </w:pPr>
    <w:r>
      <w:rPr>
        <w:rFonts w:ascii="Times New Roman"/>
        <w:noProof/>
        <w:sz w:val="28"/>
        <w:szCs w:val="28"/>
      </w:rPr>
      <mc:AlternateContent>
        <mc:Choice Requires="wpg">
          <w:drawing>
            <wp:inline distT="0" distB="0" distL="0" distR="0" wp14:anchorId="02068ABA" wp14:editId="5004B293">
              <wp:extent cx="476250" cy="736600"/>
              <wp:effectExtent l="0" t="0" r="0" b="0"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6250" cy="736600"/>
                        <a:chOff x="0" y="0"/>
                        <a:chExt cx="476250" cy="736600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476250" cy="736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7366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1F855A19" id="officeArt object" o:spid="_x0000_s1026" style="width:37.5pt;height:58pt;mso-position-horizontal-relative:char;mso-position-vertical-relative:line" coordsize="4762,7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">
              <v:rect id="Shape 1073741825" o:spid="_x0000_s1027" style="position:absolute;width:4762;height:7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" stroked="f" strokeweight="1pt">
                <v:fill opacity="0"/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8" type="#_x0000_t75" style="position:absolute;width:4762;height:7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" strokeweight="1pt">
                <v:stroke miterlimit="4"/>
                <v:imagedata r:id="rId2" o:title=""/>
              </v:shape>
              <w10:anchorlock/>
            </v:group>
          </w:pict>
        </mc:Fallback>
      </mc:AlternateContent>
    </w:r>
  </w:p>
  <w:p w14:paraId="14FD5FF8" w14:textId="77777777" w:rsidR="003B609A" w:rsidRDefault="00701FA2">
    <w:pPr>
      <w:pStyle w:val="Titolo"/>
      <w:rPr>
        <w:sz w:val="28"/>
        <w:szCs w:val="28"/>
      </w:rPr>
    </w:pPr>
    <w:r>
      <w:rPr>
        <w:rFonts w:ascii="Times New Roman"/>
        <w:i/>
        <w:iCs/>
        <w:sz w:val="28"/>
        <w:szCs w:val="28"/>
      </w:rPr>
      <w:t>Citt</w:t>
    </w:r>
    <w:r>
      <w:rPr>
        <w:rFonts w:hAnsi="Times New Roman"/>
        <w:i/>
        <w:iCs/>
        <w:sz w:val="28"/>
        <w:szCs w:val="28"/>
      </w:rPr>
      <w:t>à</w:t>
    </w:r>
    <w:r>
      <w:rPr>
        <w:rFonts w:hAnsi="Times New Roman"/>
        <w:i/>
        <w:iCs/>
        <w:sz w:val="28"/>
        <w:szCs w:val="28"/>
      </w:rPr>
      <w:t xml:space="preserve"> </w:t>
    </w:r>
    <w:r>
      <w:rPr>
        <w:rFonts w:ascii="Times New Roman"/>
        <w:i/>
        <w:iCs/>
        <w:sz w:val="28"/>
        <w:szCs w:val="28"/>
      </w:rPr>
      <w:t xml:space="preserve">di Lecce </w:t>
    </w:r>
  </w:p>
  <w:p w14:paraId="5757752C" w14:textId="77777777" w:rsidR="003B609A" w:rsidRDefault="00701FA2">
    <w:pPr>
      <w:pStyle w:val="Corpotesto"/>
      <w:jc w:val="both"/>
      <w:rPr>
        <w:i w:val="0"/>
        <w:iCs w:val="0"/>
        <w:sz w:val="28"/>
        <w:szCs w:val="28"/>
      </w:rPr>
    </w:pPr>
    <w:r>
      <w:rPr>
        <w:i w:val="0"/>
        <w:iCs w:val="0"/>
        <w:sz w:val="28"/>
        <w:szCs w:val="28"/>
      </w:rPr>
      <w:t>___________________________________________________________________</w:t>
    </w:r>
  </w:p>
  <w:p w14:paraId="51370F25" w14:textId="53415CD5" w:rsidR="003B609A" w:rsidRDefault="00701FA2">
    <w:pPr>
      <w:pStyle w:val="Intestazione"/>
      <w:tabs>
        <w:tab w:val="left" w:pos="2895"/>
      </w:tabs>
      <w:jc w:val="right"/>
    </w:pPr>
    <w:r>
      <w:tab/>
    </w:r>
    <w:r>
      <w:tab/>
    </w:r>
    <w:r>
      <w:tab/>
    </w:r>
    <w:r>
      <w:tab/>
    </w:r>
    <w:r>
      <w:tab/>
    </w:r>
    <w:r>
      <w:rPr>
        <w:rFonts w:ascii="Times New Roman"/>
      </w:rPr>
      <w:t xml:space="preserve">Lecce, </w:t>
    </w:r>
    <w:r w:rsidR="008854A7">
      <w:rPr>
        <w:rFonts w:ascii="Times New Roman"/>
      </w:rPr>
      <w:t>10</w:t>
    </w:r>
    <w:r w:rsidR="00174575">
      <w:rPr>
        <w:rFonts w:ascii="Times New Roman"/>
      </w:rPr>
      <w:t xml:space="preserve"> marzo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2C4"/>
    <w:rsid w:val="000231CC"/>
    <w:rsid w:val="0010676B"/>
    <w:rsid w:val="00174575"/>
    <w:rsid w:val="002A3D13"/>
    <w:rsid w:val="002B66F2"/>
    <w:rsid w:val="002E54D3"/>
    <w:rsid w:val="00353058"/>
    <w:rsid w:val="003A506A"/>
    <w:rsid w:val="003B609A"/>
    <w:rsid w:val="004C7CC4"/>
    <w:rsid w:val="004F0CF0"/>
    <w:rsid w:val="00701FA2"/>
    <w:rsid w:val="00724E39"/>
    <w:rsid w:val="008344E9"/>
    <w:rsid w:val="008854A7"/>
    <w:rsid w:val="00955356"/>
    <w:rsid w:val="009C1D08"/>
    <w:rsid w:val="00BD0C71"/>
    <w:rsid w:val="00C65C46"/>
    <w:rsid w:val="00C902C4"/>
    <w:rsid w:val="00CF32DB"/>
    <w:rsid w:val="00D34AB2"/>
    <w:rsid w:val="00D756A5"/>
    <w:rsid w:val="00E74717"/>
    <w:rsid w:val="00E75DAF"/>
    <w:rsid w:val="00EF03F2"/>
    <w:rsid w:val="00F8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0FFE8"/>
  <w15:docId w15:val="{2C67C733-6CBB-41F1-B696-4C586F9A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2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6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uiPriority w:val="10"/>
    <w:qFormat/>
    <w:pPr>
      <w:suppressAutoHyphens/>
      <w:jc w:val="center"/>
    </w:pPr>
    <w:rPr>
      <w:rFonts w:ascii="Arial" w:hAnsi="Arial Unicode MS" w:cs="Arial Unicode MS"/>
      <w:color w:val="000000"/>
      <w:kern w:val="1"/>
      <w:sz w:val="36"/>
      <w:szCs w:val="36"/>
      <w:u w:color="000000"/>
    </w:rPr>
  </w:style>
  <w:style w:type="paragraph" w:styleId="Corpotesto">
    <w:name w:val="Body Text"/>
    <w:pPr>
      <w:suppressAutoHyphens/>
    </w:pPr>
    <w:rPr>
      <w:rFonts w:hAnsi="Arial Unicode MS" w:cs="Arial Unicode MS"/>
      <w:i/>
      <w:iCs/>
      <w:color w:val="000000"/>
      <w:kern w:val="1"/>
      <w:sz w:val="22"/>
      <w:szCs w:val="22"/>
      <w:u w:color="000000"/>
    </w:rPr>
  </w:style>
  <w:style w:type="paragraph" w:styleId="Intestazione">
    <w:name w:val="header"/>
    <w:pPr>
      <w:suppressAutoHyphens/>
    </w:pPr>
    <w:rPr>
      <w:rFonts w:ascii="Arial" w:eastAsia="Arial" w:hAnsi="Arial" w:cs="Arial"/>
      <w:color w:val="000000"/>
      <w:kern w:val="1"/>
      <w:sz w:val="24"/>
      <w:szCs w:val="24"/>
      <w:u w:color="000000"/>
    </w:rPr>
  </w:style>
  <w:style w:type="paragraph" w:customStyle="1" w:styleId="CorpoAA">
    <w:name w:val="Corpo A A"/>
    <w:pPr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i/>
      <w:iCs/>
      <w:color w:val="0000FF"/>
      <w:sz w:val="22"/>
      <w:szCs w:val="22"/>
      <w:u w:val="none" w:color="0000FF"/>
      <w:lang w:val="it-IT"/>
    </w:rPr>
  </w:style>
  <w:style w:type="paragraph" w:customStyle="1" w:styleId="Didefault">
    <w:name w:val="Di default"/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customStyle="1" w:styleId="Hyperlink1">
    <w:name w:val="Hyperlink.1"/>
    <w:basedOn w:val="Nessuno"/>
    <w:rPr>
      <w:rFonts w:ascii="Times" w:eastAsia="Times" w:hAnsi="Times" w:cs="Times"/>
      <w:sz w:val="26"/>
      <w:szCs w:val="26"/>
      <w:u w:val="single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A506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506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stampa@comune.lecc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em\OneDrive\Documenti\Modelli%20di%20Office%20personalizzati\Comune%20di%20lecce%20ufficio%20stampa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Comune di lecce ufficio stampa</Template>
  <TotalTime>31</TotalTime>
  <Pages>2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arturobelano </dc:creator>
  <cp:lastModifiedBy>Alberto Mello</cp:lastModifiedBy>
  <cp:revision>15</cp:revision>
  <dcterms:created xsi:type="dcterms:W3CDTF">2024-03-09T15:30:00Z</dcterms:created>
  <dcterms:modified xsi:type="dcterms:W3CDTF">2024-03-10T10:25:00Z</dcterms:modified>
</cp:coreProperties>
</file>